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2091443"/>
    <w:bookmarkEnd w:id="0"/>
    <w:p w14:paraId="05DE2925" w14:textId="1C7A3FA5" w:rsidR="00D866F9" w:rsidRPr="00914E84" w:rsidRDefault="00D866F9" w:rsidP="00C408F3">
      <w:pPr>
        <w:pStyle w:val="Heading1"/>
        <w:spacing w:before="0"/>
        <w:jc w:val="center"/>
        <w:rPr>
          <w:rFonts w:asciiTheme="minorHAnsi" w:hAnsiTheme="minorHAnsi"/>
          <w:color w:val="5C5827" w:themeColor="accent3" w:themeShade="80"/>
          <w:sz w:val="24"/>
          <w:szCs w:val="24"/>
        </w:rPr>
      </w:pPr>
      <w:r w:rsidRPr="00914E84">
        <w:rPr>
          <w:b/>
          <w:bCs w:val="0"/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DD14D" wp14:editId="6F2CE80A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514475" cy="7150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A3CF0" w14:textId="36670F21" w:rsidR="00D866F9" w:rsidRDefault="00BC0C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4A249" wp14:editId="40A0AE6E">
                                  <wp:extent cx="1028065" cy="6172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065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DD1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05pt;margin-top:-15.75pt;width:119.25pt;height:5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" filled="f" stroked="f" strokeweight=".5pt">
                <v:textbox>
                  <w:txbxContent>
                    <w:p w14:paraId="79EA3CF0" w14:textId="36670F21" w:rsidR="00D866F9" w:rsidRDefault="00BC0C94">
                      <w:r>
                        <w:rPr>
                          <w:noProof/>
                        </w:rPr>
                        <w:drawing>
                          <wp:inline distT="0" distB="0" distL="0" distR="0" wp14:anchorId="0624A249" wp14:editId="40A0AE6E">
                            <wp:extent cx="1028065" cy="6172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065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b/>
            <w:bCs w:val="0"/>
            <w:sz w:val="44"/>
            <w:szCs w:val="44"/>
          </w:rPr>
          <w:alias w:val="Title"/>
          <w:id w:val="-5455555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14E84" w:rsidRPr="00914E84">
            <w:rPr>
              <w:b/>
              <w:bCs w:val="0"/>
              <w:sz w:val="44"/>
              <w:szCs w:val="44"/>
            </w:rPr>
            <w:t>ascent alumnI 2021-2022</w:t>
          </w:r>
        </w:sdtContent>
      </w:sdt>
      <w:r w:rsidRPr="00914E84">
        <w:rPr>
          <w:rFonts w:asciiTheme="minorHAnsi" w:hAnsiTheme="minorHAnsi"/>
          <w:noProof/>
          <w:color w:val="CC6600"/>
          <w:sz w:val="24"/>
          <w:szCs w:val="24"/>
          <w:lang w:eastAsia="en-US"/>
        </w:rPr>
        <w:t xml:space="preserve"> </w:t>
      </w:r>
    </w:p>
    <w:p w14:paraId="1AEF1956" w14:textId="14299430" w:rsidR="00914E84" w:rsidRDefault="00400EFF" w:rsidP="00C408F3">
      <w:pPr>
        <w:pStyle w:val="Heading1"/>
        <w:spacing w:before="0"/>
        <w:jc w:val="center"/>
        <w:rPr>
          <w:rFonts w:asciiTheme="minorHAnsi" w:hAnsiTheme="minorHAnsi"/>
          <w:color w:val="5C5827" w:themeColor="accent3" w:themeShade="80"/>
          <w:sz w:val="28"/>
          <w:szCs w:val="28"/>
        </w:rPr>
      </w:pPr>
      <w:r w:rsidRPr="00C408F3">
        <w:rPr>
          <w:noProof/>
          <w:color w:val="CC66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61867" wp14:editId="1DF53D43">
                <wp:simplePos x="0" y="0"/>
                <wp:positionH relativeFrom="margin">
                  <wp:align>center</wp:align>
                </wp:positionH>
                <wp:positionV relativeFrom="margin">
                  <wp:posOffset>508635</wp:posOffset>
                </wp:positionV>
                <wp:extent cx="6548120" cy="383540"/>
                <wp:effectExtent l="0" t="0" r="5080" b="0"/>
                <wp:wrapSquare wrapText="bothSides"/>
                <wp:docPr id="5" name="Box: Company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120" cy="3835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A5C37" w14:textId="0D53EEDD" w:rsidR="003E4203" w:rsidRPr="00971A3E" w:rsidRDefault="00CA7A0E" w:rsidP="00C408F3">
                            <w:pPr>
                              <w:pStyle w:val="Subtitle"/>
                              <w:jc w:val="center"/>
                              <w:rPr>
                                <w:color w:val="625F42" w:themeColor="accent4" w:themeShade="BF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color w:val="625F42" w:themeColor="accent4" w:themeShade="BF"/>
                                  <w:sz w:val="22"/>
                                </w:rPr>
                                <w:alias w:val="Company"/>
                                <w:id w:val="2039312884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74A3B">
                                  <w:rPr>
                                    <w:color w:val="625F42" w:themeColor="accent4" w:themeShade="BF"/>
                                    <w:sz w:val="22"/>
                                  </w:rPr>
                                  <w:t>Cultivating authentic leadership, powering transformation</w:t>
                                </w:r>
                              </w:sdtContent>
                            </w:sdt>
                          </w:p>
                        </w:txbxContent>
                      </wps:txbx>
                      <wps:bodyPr wrap="square" lIns="91405" tIns="45703" rIns="91405" bIns="54864" rtlCol="0" anchor="b"/>
                    </wps:wsp>
                  </a:graphicData>
                </a:graphic>
                <wp14:sizeRelH relativeFrom="margin">
                  <wp14:pctWidth>102300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1867" id="Box: Company name" o:spid="_x0000_s1027" style="position:absolute;left:0;text-align:left;margin-left:0;margin-top:40.05pt;width:515.6pt;height:30.2pt;z-index:251659264;visibility:visible;mso-wrap-style:square;mso-width-percent:1023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1023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" fillcolor="#93a299 [3204]" stroked="f" strokeweight=".5pt">
                <v:textbox inset="2.53903mm,1.2695mm,2.53903mm,4.32pt">
                  <w:txbxContent>
                    <w:p w14:paraId="292A5C37" w14:textId="0D53EEDD" w:rsidR="003E4203" w:rsidRPr="00971A3E" w:rsidRDefault="008E40F9" w:rsidP="00C408F3">
                      <w:pPr>
                        <w:pStyle w:val="Subtitle"/>
                        <w:jc w:val="center"/>
                        <w:rPr>
                          <w:color w:val="625F42" w:themeColor="accent4" w:themeShade="BF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color w:val="625F42" w:themeColor="accent4" w:themeShade="BF"/>
                            <w:sz w:val="22"/>
                          </w:rPr>
                          <w:alias w:val="Company"/>
                          <w:id w:val="203931288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74A3B">
                            <w:rPr>
                              <w:color w:val="625F42" w:themeColor="accent4" w:themeShade="BF"/>
                              <w:sz w:val="22"/>
                            </w:rPr>
                            <w:t>Cultivating authentic leadership, powering transformation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20FAB"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 </w:t>
      </w:r>
    </w:p>
    <w:p w14:paraId="4FC44642" w14:textId="2C6685F4" w:rsidR="001A0D06" w:rsidRPr="00C408F3" w:rsidRDefault="00120FAB" w:rsidP="00C408F3">
      <w:pPr>
        <w:pStyle w:val="Heading1"/>
        <w:spacing w:before="0"/>
        <w:jc w:val="center"/>
        <w:rPr>
          <w:rFonts w:asciiTheme="minorHAnsi" w:hAnsiTheme="minorHAnsi"/>
          <w:color w:val="5C5827" w:themeColor="accent3" w:themeShade="80"/>
          <w:sz w:val="28"/>
          <w:szCs w:val="28"/>
        </w:rPr>
      </w:pPr>
      <w:r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alumni </w:t>
      </w:r>
      <w:r w:rsidR="00CF3C74"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‘lunch and learns’ </w:t>
      </w:r>
      <w:r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on a series of </w:t>
      </w:r>
      <w:r w:rsidR="00971A3E"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transformational leadership </w:t>
      </w:r>
      <w:r w:rsidRPr="00C408F3">
        <w:rPr>
          <w:rFonts w:asciiTheme="minorHAnsi" w:hAnsiTheme="minorHAnsi"/>
          <w:color w:val="5C5827" w:themeColor="accent3" w:themeShade="80"/>
          <w:sz w:val="28"/>
          <w:szCs w:val="28"/>
        </w:rPr>
        <w:t>topics.</w:t>
      </w:r>
      <w:r w:rsidR="00914E84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 join IN TO cONNECT AND rEFLECT. </w:t>
      </w:r>
      <w:r w:rsidRPr="00C408F3">
        <w:rPr>
          <w:rFonts w:asciiTheme="minorHAnsi" w:hAnsiTheme="minorHAnsi"/>
          <w:color w:val="5C5827" w:themeColor="accent3" w:themeShade="80"/>
          <w:sz w:val="28"/>
          <w:szCs w:val="28"/>
        </w:rPr>
        <w:t xml:space="preserve"> </w:t>
      </w:r>
    </w:p>
    <w:p w14:paraId="29C5FDD7" w14:textId="77777777" w:rsidR="00914E84" w:rsidRDefault="00914E84" w:rsidP="00C26E0A">
      <w:pPr>
        <w:pStyle w:val="StorySubtitle"/>
        <w:jc w:val="center"/>
        <w:rPr>
          <w:color w:val="5C5827" w:themeColor="accent3" w:themeShade="80"/>
          <w:sz w:val="20"/>
          <w:szCs w:val="20"/>
        </w:rPr>
      </w:pPr>
    </w:p>
    <w:p w14:paraId="37C83735" w14:textId="6BC61D0D" w:rsidR="00A80F44" w:rsidRPr="00914E84" w:rsidRDefault="00400EFF" w:rsidP="00C26E0A">
      <w:pPr>
        <w:pStyle w:val="StorySubtitle"/>
        <w:jc w:val="center"/>
        <w:rPr>
          <w:color w:val="5C5827" w:themeColor="accent3" w:themeShade="80"/>
          <w:sz w:val="20"/>
          <w:szCs w:val="20"/>
        </w:rPr>
      </w:pPr>
      <w:r w:rsidRPr="00914E84">
        <w:rPr>
          <w:color w:val="5C5827" w:themeColor="accent3" w:themeShade="80"/>
          <w:sz w:val="20"/>
          <w:szCs w:val="20"/>
        </w:rPr>
        <w:t xml:space="preserve">Unless </w:t>
      </w:r>
      <w:r w:rsidR="00914E84">
        <w:rPr>
          <w:color w:val="5C5827" w:themeColor="accent3" w:themeShade="80"/>
          <w:sz w:val="20"/>
          <w:szCs w:val="20"/>
        </w:rPr>
        <w:t xml:space="preserve">listed </w:t>
      </w:r>
      <w:r w:rsidRPr="00914E84">
        <w:rPr>
          <w:color w:val="5C5827" w:themeColor="accent3" w:themeShade="80"/>
          <w:sz w:val="20"/>
          <w:szCs w:val="20"/>
        </w:rPr>
        <w:t>as in-person, p</w:t>
      </w:r>
      <w:r w:rsidR="00120FAB" w:rsidRPr="00914E84">
        <w:rPr>
          <w:color w:val="5C5827" w:themeColor="accent3" w:themeShade="80"/>
          <w:sz w:val="20"/>
          <w:szCs w:val="20"/>
        </w:rPr>
        <w:t>lan to j</w:t>
      </w:r>
      <w:r w:rsidR="0055233B" w:rsidRPr="00914E84">
        <w:rPr>
          <w:color w:val="5C5827" w:themeColor="accent3" w:themeShade="80"/>
          <w:sz w:val="20"/>
          <w:szCs w:val="20"/>
        </w:rPr>
        <w:t xml:space="preserve">oin </w:t>
      </w:r>
      <w:r w:rsidRPr="00914E84">
        <w:rPr>
          <w:color w:val="5C5827" w:themeColor="accent3" w:themeShade="80"/>
          <w:sz w:val="20"/>
          <w:szCs w:val="20"/>
        </w:rPr>
        <w:t>virtually</w:t>
      </w:r>
      <w:r w:rsidR="0055233B" w:rsidRPr="00914E84">
        <w:rPr>
          <w:color w:val="5C5827" w:themeColor="accent3" w:themeShade="80"/>
          <w:sz w:val="20"/>
          <w:szCs w:val="20"/>
        </w:rPr>
        <w:t xml:space="preserve"> </w:t>
      </w:r>
      <w:r w:rsidRPr="00914E84">
        <w:rPr>
          <w:color w:val="5C5827" w:themeColor="accent3" w:themeShade="80"/>
          <w:sz w:val="20"/>
          <w:szCs w:val="20"/>
        </w:rPr>
        <w:t xml:space="preserve">(link below) </w:t>
      </w:r>
      <w:r w:rsidR="0055233B" w:rsidRPr="00914E84">
        <w:rPr>
          <w:color w:val="5C5827" w:themeColor="accent3" w:themeShade="80"/>
          <w:sz w:val="20"/>
          <w:szCs w:val="20"/>
        </w:rPr>
        <w:t xml:space="preserve">from </w:t>
      </w:r>
      <w:r w:rsidR="00C26E0A" w:rsidRPr="00914E84">
        <w:rPr>
          <w:color w:val="5C5827" w:themeColor="accent3" w:themeShade="80"/>
          <w:sz w:val="20"/>
          <w:szCs w:val="20"/>
        </w:rPr>
        <w:t>1</w:t>
      </w:r>
      <w:r w:rsidR="00602226" w:rsidRPr="00914E84">
        <w:rPr>
          <w:color w:val="5C5827" w:themeColor="accent3" w:themeShade="80"/>
          <w:sz w:val="20"/>
          <w:szCs w:val="20"/>
        </w:rPr>
        <w:t>2</w:t>
      </w:r>
      <w:r w:rsidR="00C26E0A" w:rsidRPr="00914E84">
        <w:rPr>
          <w:color w:val="5C5827" w:themeColor="accent3" w:themeShade="80"/>
          <w:sz w:val="20"/>
          <w:szCs w:val="20"/>
        </w:rPr>
        <w:t>:</w:t>
      </w:r>
      <w:r w:rsidR="00602226" w:rsidRPr="00914E84">
        <w:rPr>
          <w:color w:val="5C5827" w:themeColor="accent3" w:themeShade="80"/>
          <w:sz w:val="20"/>
          <w:szCs w:val="20"/>
        </w:rPr>
        <w:t>00</w:t>
      </w:r>
      <w:r w:rsidR="00C26E0A" w:rsidRPr="00914E84">
        <w:rPr>
          <w:color w:val="5C5827" w:themeColor="accent3" w:themeShade="80"/>
          <w:sz w:val="20"/>
          <w:szCs w:val="20"/>
        </w:rPr>
        <w:t xml:space="preserve"> </w:t>
      </w:r>
      <w:r w:rsidR="00602226" w:rsidRPr="00914E84">
        <w:rPr>
          <w:color w:val="5C5827" w:themeColor="accent3" w:themeShade="80"/>
          <w:sz w:val="20"/>
          <w:szCs w:val="20"/>
        </w:rPr>
        <w:t>p</w:t>
      </w:r>
      <w:r w:rsidR="00C26E0A" w:rsidRPr="00914E84">
        <w:rPr>
          <w:color w:val="5C5827" w:themeColor="accent3" w:themeShade="80"/>
          <w:sz w:val="20"/>
          <w:szCs w:val="20"/>
        </w:rPr>
        <w:t>m</w:t>
      </w:r>
      <w:r w:rsidR="00120FAB" w:rsidRPr="00914E84">
        <w:rPr>
          <w:color w:val="5C5827" w:themeColor="accent3" w:themeShade="80"/>
          <w:sz w:val="20"/>
          <w:szCs w:val="20"/>
        </w:rPr>
        <w:t xml:space="preserve"> </w:t>
      </w:r>
      <w:r w:rsidR="00BF4494" w:rsidRPr="00914E84">
        <w:rPr>
          <w:color w:val="5C5827" w:themeColor="accent3" w:themeShade="80"/>
          <w:sz w:val="20"/>
          <w:szCs w:val="20"/>
        </w:rPr>
        <w:t xml:space="preserve">– 1:00 </w:t>
      </w:r>
      <w:r w:rsidR="00120FAB" w:rsidRPr="00914E84">
        <w:rPr>
          <w:color w:val="5C5827" w:themeColor="accent3" w:themeShade="80"/>
          <w:sz w:val="20"/>
          <w:szCs w:val="20"/>
        </w:rPr>
        <w:t xml:space="preserve">pm </w:t>
      </w:r>
    </w:p>
    <w:p w14:paraId="2A16205B" w14:textId="77777777" w:rsidR="00B13312" w:rsidRPr="00BF669E" w:rsidRDefault="00B13312" w:rsidP="00B13312">
      <w:pPr>
        <w:ind w:firstLine="0"/>
        <w:rPr>
          <w:sz w:val="20"/>
          <w:szCs w:val="20"/>
        </w:rPr>
      </w:pPr>
    </w:p>
    <w:p w14:paraId="579FBB45" w14:textId="372AFDFB" w:rsidR="00B13312" w:rsidRPr="00EE48FB" w:rsidRDefault="000D6B1D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8443B7" w:rsidRPr="00EE48FB">
        <w:rPr>
          <w:color w:val="564B3C" w:themeColor="text2"/>
          <w:sz w:val="24"/>
          <w:szCs w:val="24"/>
        </w:rPr>
        <w:t>October</w:t>
      </w:r>
      <w:r w:rsidR="00E811B1" w:rsidRPr="00EE48FB">
        <w:rPr>
          <w:color w:val="564B3C" w:themeColor="text2"/>
          <w:sz w:val="24"/>
          <w:szCs w:val="24"/>
        </w:rPr>
        <w:t xml:space="preserve"> </w:t>
      </w:r>
      <w:r w:rsidR="00602226" w:rsidRPr="00EE48FB">
        <w:rPr>
          <w:color w:val="564B3C" w:themeColor="text2"/>
          <w:sz w:val="24"/>
          <w:szCs w:val="24"/>
        </w:rPr>
        <w:t>15</w:t>
      </w:r>
      <w:r w:rsidR="00E811B1" w:rsidRPr="00EE48FB">
        <w:rPr>
          <w:color w:val="564B3C" w:themeColor="text2"/>
          <w:sz w:val="24"/>
          <w:szCs w:val="24"/>
        </w:rPr>
        <w:t>, 202</w:t>
      </w:r>
      <w:r w:rsidR="00602226" w:rsidRPr="00EE48FB">
        <w:rPr>
          <w:color w:val="564B3C" w:themeColor="text2"/>
          <w:sz w:val="24"/>
          <w:szCs w:val="24"/>
        </w:rPr>
        <w:t>1</w:t>
      </w:r>
      <w:r w:rsidR="00B13312" w:rsidRPr="00EE48FB">
        <w:rPr>
          <w:color w:val="564B3C" w:themeColor="text2"/>
          <w:sz w:val="24"/>
          <w:szCs w:val="24"/>
        </w:rPr>
        <w:t xml:space="preserve">:  </w:t>
      </w:r>
      <w:r w:rsidR="008E40F9">
        <w:rPr>
          <w:color w:val="564B3C" w:themeColor="text2"/>
          <w:sz w:val="24"/>
          <w:szCs w:val="24"/>
        </w:rPr>
        <w:t xml:space="preserve">Arbinger’s Mindset Self-Awareness Tool: Self-Betrayal </w:t>
      </w:r>
      <w:r w:rsidR="00C408F3" w:rsidRPr="00EE48FB">
        <w:rPr>
          <w:color w:val="564B3C" w:themeColor="text2"/>
          <w:sz w:val="24"/>
          <w:szCs w:val="24"/>
        </w:rPr>
        <w:t xml:space="preserve"> </w:t>
      </w:r>
    </w:p>
    <w:p w14:paraId="47EB9727" w14:textId="77777777" w:rsidR="00C408F3" w:rsidRPr="00EE48FB" w:rsidRDefault="00C408F3" w:rsidP="00C408F3">
      <w:pPr>
        <w:pStyle w:val="ListParagraph"/>
        <w:ind w:left="360" w:firstLine="0"/>
        <w:rPr>
          <w:color w:val="564B3C" w:themeColor="text2"/>
          <w:sz w:val="24"/>
          <w:szCs w:val="24"/>
        </w:rPr>
      </w:pPr>
    </w:p>
    <w:p w14:paraId="4F11D7FF" w14:textId="77777777" w:rsidR="00374A3B" w:rsidRPr="00914E84" w:rsidRDefault="000D6B1D" w:rsidP="00567FC7">
      <w:pPr>
        <w:pStyle w:val="ListParagraph"/>
        <w:numPr>
          <w:ilvl w:val="0"/>
          <w:numId w:val="1"/>
        </w:numPr>
        <w:rPr>
          <w:i/>
          <w:iCs/>
          <w:color w:val="564B3C" w:themeColor="text2"/>
          <w:sz w:val="22"/>
        </w:rPr>
      </w:pPr>
      <w:r w:rsidRPr="00914E84">
        <w:rPr>
          <w:i/>
          <w:iCs/>
          <w:color w:val="564B3C" w:themeColor="text2"/>
          <w:sz w:val="24"/>
          <w:szCs w:val="24"/>
        </w:rPr>
        <w:t xml:space="preserve">Friday, </w:t>
      </w:r>
      <w:r w:rsidR="00602226" w:rsidRPr="00914E84">
        <w:rPr>
          <w:i/>
          <w:iCs/>
          <w:color w:val="564B3C" w:themeColor="text2"/>
          <w:sz w:val="24"/>
          <w:szCs w:val="24"/>
        </w:rPr>
        <w:t>December 17, 2021</w:t>
      </w:r>
      <w:r w:rsidR="008443B7" w:rsidRPr="00914E84">
        <w:rPr>
          <w:i/>
          <w:iCs/>
          <w:color w:val="564B3C" w:themeColor="text2"/>
          <w:sz w:val="24"/>
          <w:szCs w:val="24"/>
        </w:rPr>
        <w:t xml:space="preserve">:  </w:t>
      </w:r>
      <w:bookmarkStart w:id="1" w:name="_Hlk82091338"/>
      <w:r w:rsidR="00602226" w:rsidRPr="00914E84">
        <w:rPr>
          <w:i/>
          <w:iCs/>
          <w:color w:val="564B3C" w:themeColor="text2"/>
          <w:sz w:val="24"/>
          <w:szCs w:val="24"/>
        </w:rPr>
        <w:t xml:space="preserve">Cocoa and Candy Cane </w:t>
      </w:r>
      <w:r w:rsidR="00E811B1" w:rsidRPr="00914E84">
        <w:rPr>
          <w:i/>
          <w:iCs/>
          <w:color w:val="564B3C" w:themeColor="text2"/>
          <w:sz w:val="24"/>
          <w:szCs w:val="24"/>
        </w:rPr>
        <w:t>Connection</w:t>
      </w:r>
      <w:r w:rsidR="00602226" w:rsidRPr="00914E84">
        <w:rPr>
          <w:i/>
          <w:iCs/>
          <w:color w:val="564B3C" w:themeColor="text2"/>
          <w:sz w:val="24"/>
          <w:szCs w:val="24"/>
        </w:rPr>
        <w:t xml:space="preserve"> </w:t>
      </w:r>
    </w:p>
    <w:p w14:paraId="25E03723" w14:textId="4C4B6AED" w:rsidR="00B13312" w:rsidRPr="00400EFF" w:rsidRDefault="00602226" w:rsidP="00914E84">
      <w:pPr>
        <w:pStyle w:val="ListParagraph"/>
        <w:ind w:left="360" w:firstLine="0"/>
        <w:rPr>
          <w:color w:val="564B3C" w:themeColor="text2"/>
          <w:sz w:val="22"/>
        </w:rPr>
      </w:pPr>
      <w:r w:rsidRPr="00400EFF">
        <w:rPr>
          <w:color w:val="564B3C" w:themeColor="text2"/>
          <w:sz w:val="24"/>
          <w:szCs w:val="24"/>
        </w:rPr>
        <w:t xml:space="preserve"> </w:t>
      </w:r>
      <w:r w:rsidR="00374A3B" w:rsidRPr="00914E84">
        <w:rPr>
          <w:i/>
          <w:iCs/>
          <w:color w:val="564B3C" w:themeColor="text2"/>
          <w:sz w:val="24"/>
          <w:szCs w:val="24"/>
        </w:rPr>
        <w:t>J</w:t>
      </w:r>
      <w:r w:rsidRPr="00914E84">
        <w:rPr>
          <w:i/>
          <w:iCs/>
          <w:color w:val="564B3C" w:themeColor="text2"/>
          <w:sz w:val="24"/>
          <w:szCs w:val="24"/>
        </w:rPr>
        <w:t xml:space="preserve">oin us </w:t>
      </w:r>
      <w:r w:rsidRPr="00914E84">
        <w:rPr>
          <w:i/>
          <w:iCs/>
          <w:color w:val="564B3C" w:themeColor="text2"/>
          <w:sz w:val="24"/>
          <w:szCs w:val="24"/>
          <w:u w:val="single"/>
        </w:rPr>
        <w:t xml:space="preserve">in-person </w:t>
      </w:r>
      <w:r w:rsidRPr="00914E84">
        <w:rPr>
          <w:i/>
          <w:iCs/>
          <w:color w:val="564B3C" w:themeColor="text2"/>
          <w:sz w:val="24"/>
          <w:szCs w:val="24"/>
        </w:rPr>
        <w:t xml:space="preserve">to gather and reconnect.  </w:t>
      </w:r>
      <w:r w:rsidRPr="00914E84">
        <w:rPr>
          <w:i/>
          <w:iCs/>
          <w:color w:val="564B3C" w:themeColor="text2"/>
          <w:sz w:val="24"/>
          <w:szCs w:val="24"/>
          <w:u w:val="single"/>
        </w:rPr>
        <w:t>Perry House – 880 Winter Street NE</w:t>
      </w:r>
      <w:r w:rsidRPr="00400EFF">
        <w:rPr>
          <w:color w:val="564B3C" w:themeColor="text2"/>
          <w:sz w:val="24"/>
          <w:szCs w:val="24"/>
        </w:rPr>
        <w:t xml:space="preserve">  </w:t>
      </w:r>
      <w:bookmarkEnd w:id="1"/>
    </w:p>
    <w:p w14:paraId="4792CD92" w14:textId="77777777" w:rsidR="00C408F3" w:rsidRPr="00EE48FB" w:rsidRDefault="00C408F3" w:rsidP="00C408F3">
      <w:pPr>
        <w:pStyle w:val="ListParagraph"/>
        <w:ind w:left="360" w:firstLine="0"/>
        <w:rPr>
          <w:color w:val="564B3C" w:themeColor="text2"/>
          <w:sz w:val="22"/>
        </w:rPr>
      </w:pPr>
    </w:p>
    <w:p w14:paraId="25AFF0DD" w14:textId="0777D787" w:rsidR="00B13312" w:rsidRPr="00EE48FB" w:rsidRDefault="000D6B1D" w:rsidP="00567FC7">
      <w:pPr>
        <w:pStyle w:val="ListParagraph"/>
        <w:numPr>
          <w:ilvl w:val="0"/>
          <w:numId w:val="1"/>
        </w:numPr>
        <w:rPr>
          <w:color w:val="564B3C" w:themeColor="text2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165F63" w:rsidRPr="00EE48FB">
        <w:rPr>
          <w:color w:val="564B3C" w:themeColor="text2"/>
          <w:sz w:val="24"/>
          <w:szCs w:val="24"/>
        </w:rPr>
        <w:t>January 2</w:t>
      </w:r>
      <w:r w:rsidR="00602226" w:rsidRPr="00EE48FB">
        <w:rPr>
          <w:color w:val="564B3C" w:themeColor="text2"/>
          <w:sz w:val="24"/>
          <w:szCs w:val="24"/>
        </w:rPr>
        <w:t>1</w:t>
      </w:r>
      <w:r w:rsidR="00165F63" w:rsidRPr="00EE48FB">
        <w:rPr>
          <w:color w:val="564B3C" w:themeColor="text2"/>
          <w:sz w:val="24"/>
          <w:szCs w:val="24"/>
        </w:rPr>
        <w:t>, 20</w:t>
      </w:r>
      <w:r w:rsidR="00BF4494" w:rsidRPr="00EE48FB">
        <w:rPr>
          <w:color w:val="564B3C" w:themeColor="text2"/>
          <w:sz w:val="24"/>
          <w:szCs w:val="24"/>
        </w:rPr>
        <w:t>2</w:t>
      </w:r>
      <w:r w:rsidR="00602226" w:rsidRPr="00EE48FB">
        <w:rPr>
          <w:color w:val="564B3C" w:themeColor="text2"/>
          <w:sz w:val="24"/>
          <w:szCs w:val="24"/>
        </w:rPr>
        <w:t>2</w:t>
      </w:r>
      <w:r w:rsidR="00B13312" w:rsidRPr="00EE48FB">
        <w:rPr>
          <w:color w:val="564B3C" w:themeColor="text2"/>
          <w:sz w:val="24"/>
          <w:szCs w:val="24"/>
        </w:rPr>
        <w:t xml:space="preserve">:  </w:t>
      </w:r>
      <w:r w:rsidR="00C408F3" w:rsidRPr="00EE48FB">
        <w:rPr>
          <w:color w:val="564B3C" w:themeColor="text2"/>
          <w:sz w:val="24"/>
          <w:szCs w:val="24"/>
        </w:rPr>
        <w:t>The 15 Commitments of Conscious Leadership – Commitment 1 – Taking Radical Responsibility</w:t>
      </w:r>
    </w:p>
    <w:p w14:paraId="1B9415F6" w14:textId="77777777" w:rsidR="00C408F3" w:rsidRPr="00EE48FB" w:rsidRDefault="00C408F3" w:rsidP="00C408F3">
      <w:pPr>
        <w:pStyle w:val="ListParagraph"/>
        <w:ind w:left="360" w:firstLine="0"/>
        <w:rPr>
          <w:color w:val="564B3C" w:themeColor="text2"/>
        </w:rPr>
      </w:pPr>
    </w:p>
    <w:p w14:paraId="69B81C22" w14:textId="094D8B97" w:rsidR="007766F3" w:rsidRPr="00EE48FB" w:rsidRDefault="00CB4749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>F</w:t>
      </w:r>
      <w:r w:rsidR="000D6B1D" w:rsidRPr="00EE48FB">
        <w:rPr>
          <w:color w:val="564B3C" w:themeColor="text2"/>
          <w:sz w:val="24"/>
          <w:szCs w:val="24"/>
        </w:rPr>
        <w:t>riday, F</w:t>
      </w:r>
      <w:r w:rsidRPr="00EE48FB">
        <w:rPr>
          <w:color w:val="564B3C" w:themeColor="text2"/>
          <w:sz w:val="24"/>
          <w:szCs w:val="24"/>
        </w:rPr>
        <w:t xml:space="preserve">ebruary </w:t>
      </w:r>
      <w:r w:rsidR="00E811B1" w:rsidRPr="00EE48FB">
        <w:rPr>
          <w:color w:val="564B3C" w:themeColor="text2"/>
          <w:sz w:val="24"/>
          <w:szCs w:val="24"/>
        </w:rPr>
        <w:t>1</w:t>
      </w:r>
      <w:r w:rsidR="00602226" w:rsidRPr="00EE48FB">
        <w:rPr>
          <w:color w:val="564B3C" w:themeColor="text2"/>
          <w:sz w:val="24"/>
          <w:szCs w:val="24"/>
        </w:rPr>
        <w:t>8</w:t>
      </w:r>
      <w:r w:rsidR="00165F63" w:rsidRPr="00EE48FB">
        <w:rPr>
          <w:color w:val="564B3C" w:themeColor="text2"/>
          <w:sz w:val="24"/>
          <w:szCs w:val="24"/>
        </w:rPr>
        <w:t>, 20</w:t>
      </w:r>
      <w:r w:rsidR="00BF4494" w:rsidRPr="00EE48FB">
        <w:rPr>
          <w:color w:val="564B3C" w:themeColor="text2"/>
          <w:sz w:val="24"/>
          <w:szCs w:val="24"/>
        </w:rPr>
        <w:t>2</w:t>
      </w:r>
      <w:r w:rsidR="00602226" w:rsidRPr="00EE48FB">
        <w:rPr>
          <w:color w:val="564B3C" w:themeColor="text2"/>
          <w:sz w:val="24"/>
          <w:szCs w:val="24"/>
        </w:rPr>
        <w:t>2</w:t>
      </w:r>
      <w:r w:rsidR="00165F63" w:rsidRPr="00EE48FB">
        <w:rPr>
          <w:color w:val="564B3C" w:themeColor="text2"/>
          <w:sz w:val="24"/>
          <w:szCs w:val="24"/>
        </w:rPr>
        <w:t xml:space="preserve">:  </w:t>
      </w:r>
      <w:r w:rsidR="00C408F3" w:rsidRPr="00EE48FB">
        <w:rPr>
          <w:color w:val="564B3C" w:themeColor="text2"/>
          <w:sz w:val="24"/>
          <w:szCs w:val="24"/>
        </w:rPr>
        <w:t>Design</w:t>
      </w:r>
      <w:r w:rsidR="00374A3B">
        <w:rPr>
          <w:color w:val="564B3C" w:themeColor="text2"/>
          <w:sz w:val="24"/>
          <w:szCs w:val="24"/>
        </w:rPr>
        <w:t>ing a</w:t>
      </w:r>
      <w:r w:rsidR="00C408F3" w:rsidRPr="00EE48FB">
        <w:rPr>
          <w:color w:val="564B3C" w:themeColor="text2"/>
          <w:sz w:val="24"/>
          <w:szCs w:val="24"/>
        </w:rPr>
        <w:t xml:space="preserve"> Team Alliance </w:t>
      </w:r>
    </w:p>
    <w:p w14:paraId="51C526EB" w14:textId="77777777" w:rsidR="00C408F3" w:rsidRPr="00EE48FB" w:rsidRDefault="00C408F3" w:rsidP="00C408F3">
      <w:pPr>
        <w:pStyle w:val="ListParagraph"/>
        <w:rPr>
          <w:color w:val="564B3C" w:themeColor="text2"/>
          <w:sz w:val="24"/>
          <w:szCs w:val="24"/>
        </w:rPr>
      </w:pPr>
    </w:p>
    <w:p w14:paraId="571C39FD" w14:textId="1E5BC914" w:rsidR="007766F3" w:rsidRPr="00EE48FB" w:rsidRDefault="000D6B1D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580DC5" w:rsidRPr="00EE48FB">
        <w:rPr>
          <w:color w:val="564B3C" w:themeColor="text2"/>
          <w:sz w:val="24"/>
          <w:szCs w:val="24"/>
        </w:rPr>
        <w:t>March</w:t>
      </w:r>
      <w:r w:rsidR="00BF4494" w:rsidRPr="00EE48FB">
        <w:rPr>
          <w:color w:val="564B3C" w:themeColor="text2"/>
          <w:sz w:val="24"/>
          <w:szCs w:val="24"/>
        </w:rPr>
        <w:t xml:space="preserve"> </w:t>
      </w:r>
      <w:r w:rsidR="00602226" w:rsidRPr="00EE48FB">
        <w:rPr>
          <w:color w:val="564B3C" w:themeColor="text2"/>
          <w:sz w:val="24"/>
          <w:szCs w:val="24"/>
        </w:rPr>
        <w:t>18</w:t>
      </w:r>
      <w:r w:rsidR="00165F63" w:rsidRPr="00EE48FB">
        <w:rPr>
          <w:color w:val="564B3C" w:themeColor="text2"/>
          <w:sz w:val="24"/>
          <w:szCs w:val="24"/>
        </w:rPr>
        <w:t>, 20</w:t>
      </w:r>
      <w:r w:rsidR="00BF4494" w:rsidRPr="00EE48FB">
        <w:rPr>
          <w:color w:val="564B3C" w:themeColor="text2"/>
          <w:sz w:val="24"/>
          <w:szCs w:val="24"/>
        </w:rPr>
        <w:t>2</w:t>
      </w:r>
      <w:r w:rsidR="00602226" w:rsidRPr="00EE48FB">
        <w:rPr>
          <w:color w:val="564B3C" w:themeColor="text2"/>
          <w:sz w:val="24"/>
          <w:szCs w:val="24"/>
        </w:rPr>
        <w:t>2</w:t>
      </w:r>
      <w:r w:rsidR="00165F63" w:rsidRPr="00EE48FB">
        <w:rPr>
          <w:color w:val="564B3C" w:themeColor="text2"/>
          <w:sz w:val="24"/>
          <w:szCs w:val="24"/>
        </w:rPr>
        <w:t xml:space="preserve">:  </w:t>
      </w:r>
      <w:r w:rsidR="00C408F3" w:rsidRPr="00EE48FB">
        <w:rPr>
          <w:color w:val="564B3C" w:themeColor="text2"/>
          <w:sz w:val="24"/>
          <w:szCs w:val="24"/>
        </w:rPr>
        <w:t>The 15 Commitments of Conscious Leadership – Commitment 2 – Learning Through Curiosity</w:t>
      </w:r>
    </w:p>
    <w:p w14:paraId="76A66833" w14:textId="77777777" w:rsidR="00C408F3" w:rsidRPr="00EE48FB" w:rsidRDefault="00C408F3" w:rsidP="00C408F3">
      <w:pPr>
        <w:pStyle w:val="ListParagraph"/>
        <w:ind w:left="360" w:firstLine="0"/>
        <w:rPr>
          <w:color w:val="564B3C" w:themeColor="text2"/>
          <w:sz w:val="24"/>
          <w:szCs w:val="24"/>
        </w:rPr>
      </w:pPr>
    </w:p>
    <w:p w14:paraId="70E97F7D" w14:textId="236E67CF" w:rsidR="007766F3" w:rsidRPr="00EE48FB" w:rsidRDefault="000D6B1D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567FC7" w:rsidRPr="00EE48FB">
        <w:rPr>
          <w:color w:val="564B3C" w:themeColor="text2"/>
          <w:sz w:val="24"/>
          <w:szCs w:val="24"/>
        </w:rPr>
        <w:t>May 20</w:t>
      </w:r>
      <w:r w:rsidR="00165F63" w:rsidRPr="00EE48FB">
        <w:rPr>
          <w:color w:val="564B3C" w:themeColor="text2"/>
          <w:sz w:val="24"/>
          <w:szCs w:val="24"/>
        </w:rPr>
        <w:t>, 20</w:t>
      </w:r>
      <w:r w:rsidR="00BF4494" w:rsidRPr="00EE48FB">
        <w:rPr>
          <w:color w:val="564B3C" w:themeColor="text2"/>
          <w:sz w:val="24"/>
          <w:szCs w:val="24"/>
        </w:rPr>
        <w:t>2</w:t>
      </w:r>
      <w:r w:rsidR="00567FC7" w:rsidRPr="00EE48FB">
        <w:rPr>
          <w:color w:val="564B3C" w:themeColor="text2"/>
          <w:sz w:val="24"/>
          <w:szCs w:val="24"/>
        </w:rPr>
        <w:t>2</w:t>
      </w:r>
      <w:r w:rsidR="00CB4749" w:rsidRPr="00EE48FB">
        <w:rPr>
          <w:color w:val="564B3C" w:themeColor="text2"/>
          <w:sz w:val="24"/>
          <w:szCs w:val="24"/>
        </w:rPr>
        <w:t xml:space="preserve">:  </w:t>
      </w:r>
      <w:r w:rsidR="00C408F3" w:rsidRPr="00EE48FB">
        <w:rPr>
          <w:color w:val="564B3C" w:themeColor="text2"/>
          <w:sz w:val="24"/>
          <w:szCs w:val="24"/>
        </w:rPr>
        <w:t>Arbinger</w:t>
      </w:r>
      <w:r w:rsidR="008E40F9">
        <w:rPr>
          <w:color w:val="564B3C" w:themeColor="text2"/>
          <w:sz w:val="24"/>
          <w:szCs w:val="24"/>
        </w:rPr>
        <w:t>’s Self-Awareness Tool:</w:t>
      </w:r>
      <w:r w:rsidR="00C408F3" w:rsidRPr="00EE48FB">
        <w:rPr>
          <w:color w:val="564B3C" w:themeColor="text2"/>
          <w:sz w:val="24"/>
          <w:szCs w:val="24"/>
        </w:rPr>
        <w:t xml:space="preserve"> Collusion </w:t>
      </w:r>
    </w:p>
    <w:p w14:paraId="760D818C" w14:textId="77777777" w:rsidR="00C408F3" w:rsidRPr="00EE48FB" w:rsidRDefault="00C408F3" w:rsidP="00C408F3">
      <w:pPr>
        <w:pStyle w:val="ListParagraph"/>
        <w:rPr>
          <w:color w:val="564B3C" w:themeColor="text2"/>
          <w:sz w:val="24"/>
          <w:szCs w:val="24"/>
        </w:rPr>
      </w:pPr>
    </w:p>
    <w:p w14:paraId="0062B213" w14:textId="77777777" w:rsidR="00C408F3" w:rsidRPr="00EE48FB" w:rsidRDefault="000D6B1D" w:rsidP="00C408F3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567FC7" w:rsidRPr="00EE48FB">
        <w:rPr>
          <w:color w:val="564B3C" w:themeColor="text2"/>
          <w:sz w:val="24"/>
          <w:szCs w:val="24"/>
        </w:rPr>
        <w:t>June 17</w:t>
      </w:r>
      <w:r w:rsidR="00165F63" w:rsidRPr="00EE48FB">
        <w:rPr>
          <w:color w:val="564B3C" w:themeColor="text2"/>
          <w:sz w:val="24"/>
          <w:szCs w:val="24"/>
        </w:rPr>
        <w:t>, 20</w:t>
      </w:r>
      <w:r w:rsidR="00BF4494" w:rsidRPr="00EE48FB">
        <w:rPr>
          <w:color w:val="564B3C" w:themeColor="text2"/>
          <w:sz w:val="24"/>
          <w:szCs w:val="24"/>
        </w:rPr>
        <w:t>2</w:t>
      </w:r>
      <w:r w:rsidR="00567FC7" w:rsidRPr="00EE48FB">
        <w:rPr>
          <w:color w:val="564B3C" w:themeColor="text2"/>
          <w:sz w:val="24"/>
          <w:szCs w:val="24"/>
        </w:rPr>
        <w:t>2</w:t>
      </w:r>
      <w:r w:rsidR="00CB4749" w:rsidRPr="00EE48FB">
        <w:rPr>
          <w:color w:val="564B3C" w:themeColor="text2"/>
          <w:sz w:val="24"/>
          <w:szCs w:val="24"/>
        </w:rPr>
        <w:t xml:space="preserve">:  </w:t>
      </w:r>
      <w:r w:rsidR="00C408F3" w:rsidRPr="00EE48FB">
        <w:rPr>
          <w:color w:val="564B3C" w:themeColor="text2"/>
          <w:sz w:val="24"/>
          <w:szCs w:val="24"/>
        </w:rPr>
        <w:t xml:space="preserve">The 15 Commitments of Conscious Leadership – </w:t>
      </w:r>
    </w:p>
    <w:p w14:paraId="3CE5068A" w14:textId="5FEAFFE6" w:rsidR="00C408F3" w:rsidRPr="00EE48FB" w:rsidRDefault="00C408F3" w:rsidP="00C408F3">
      <w:pPr>
        <w:ind w:firstLine="360"/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>Commitment 3 – Feeling all Feelings</w:t>
      </w:r>
    </w:p>
    <w:p w14:paraId="70CBBA97" w14:textId="77777777" w:rsidR="00CE432B" w:rsidRPr="00EE48FB" w:rsidRDefault="00CE432B" w:rsidP="00CE432B">
      <w:pPr>
        <w:pStyle w:val="ListParagraph"/>
        <w:ind w:left="360" w:firstLine="0"/>
        <w:rPr>
          <w:color w:val="564B3C" w:themeColor="text2"/>
          <w:sz w:val="24"/>
          <w:szCs w:val="24"/>
        </w:rPr>
      </w:pPr>
    </w:p>
    <w:p w14:paraId="6EC837E2" w14:textId="2A06FB3C" w:rsidR="00C408F3" w:rsidRPr="00EE48FB" w:rsidRDefault="00C408F3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July 22, 2022: </w:t>
      </w:r>
      <w:r w:rsidR="00BB4B85">
        <w:rPr>
          <w:color w:val="564B3C" w:themeColor="text2"/>
          <w:sz w:val="24"/>
          <w:szCs w:val="24"/>
        </w:rPr>
        <w:t xml:space="preserve"> </w:t>
      </w:r>
      <w:r w:rsidRPr="00EE48FB">
        <w:rPr>
          <w:color w:val="564B3C" w:themeColor="text2"/>
          <w:sz w:val="24"/>
          <w:szCs w:val="24"/>
        </w:rPr>
        <w:t>Special Guest Speaker</w:t>
      </w:r>
    </w:p>
    <w:p w14:paraId="2E454992" w14:textId="77777777" w:rsidR="00C408F3" w:rsidRPr="00EE48FB" w:rsidRDefault="00C408F3" w:rsidP="00C408F3">
      <w:pPr>
        <w:pStyle w:val="ListParagraph"/>
        <w:ind w:left="360" w:firstLine="0"/>
        <w:rPr>
          <w:color w:val="564B3C" w:themeColor="text2"/>
          <w:sz w:val="24"/>
          <w:szCs w:val="24"/>
        </w:rPr>
      </w:pPr>
    </w:p>
    <w:p w14:paraId="774B55C8" w14:textId="5D914790" w:rsidR="00567FC7" w:rsidRPr="00EE48FB" w:rsidRDefault="000D6B1D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</w:t>
      </w:r>
      <w:r w:rsidR="00567FC7" w:rsidRPr="00EE48FB">
        <w:rPr>
          <w:color w:val="564B3C" w:themeColor="text2"/>
          <w:sz w:val="24"/>
          <w:szCs w:val="24"/>
        </w:rPr>
        <w:t>August 19, 2022</w:t>
      </w:r>
      <w:r w:rsidR="00580DC5" w:rsidRPr="00EE48FB">
        <w:rPr>
          <w:color w:val="564B3C" w:themeColor="text2"/>
          <w:sz w:val="24"/>
          <w:szCs w:val="24"/>
        </w:rPr>
        <w:t>:</w:t>
      </w:r>
      <w:r w:rsidRPr="00EE48FB">
        <w:rPr>
          <w:color w:val="564B3C" w:themeColor="text2"/>
          <w:sz w:val="24"/>
          <w:szCs w:val="24"/>
        </w:rPr>
        <w:t xml:space="preserve"> </w:t>
      </w:r>
      <w:r w:rsidR="00CB4749" w:rsidRPr="00EE48FB">
        <w:rPr>
          <w:color w:val="564B3C" w:themeColor="text2"/>
          <w:sz w:val="24"/>
          <w:szCs w:val="24"/>
        </w:rPr>
        <w:t xml:space="preserve"> </w:t>
      </w:r>
      <w:r w:rsidR="00BC0C94">
        <w:rPr>
          <w:color w:val="564B3C" w:themeColor="text2"/>
          <w:sz w:val="24"/>
          <w:szCs w:val="24"/>
        </w:rPr>
        <w:t xml:space="preserve">Special Guest Speaker </w:t>
      </w:r>
    </w:p>
    <w:p w14:paraId="6EA8D9B4" w14:textId="77777777" w:rsidR="00C408F3" w:rsidRPr="00EE48FB" w:rsidRDefault="00C408F3" w:rsidP="00C408F3">
      <w:pPr>
        <w:pStyle w:val="ListParagraph"/>
        <w:rPr>
          <w:color w:val="564B3C" w:themeColor="text2"/>
          <w:sz w:val="24"/>
          <w:szCs w:val="24"/>
        </w:rPr>
      </w:pPr>
    </w:p>
    <w:p w14:paraId="2026C99A" w14:textId="68E0EB96" w:rsidR="00567FC7" w:rsidRPr="00EE48FB" w:rsidRDefault="00567FC7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 xml:space="preserve">Friday, October 14, 2022: </w:t>
      </w:r>
      <w:r w:rsidR="00BB4B85">
        <w:rPr>
          <w:color w:val="564B3C" w:themeColor="text2"/>
          <w:sz w:val="24"/>
          <w:szCs w:val="24"/>
        </w:rPr>
        <w:t xml:space="preserve"> </w:t>
      </w:r>
      <w:r w:rsidR="00C408F3" w:rsidRPr="00EE48FB">
        <w:rPr>
          <w:color w:val="564B3C" w:themeColor="text2"/>
          <w:sz w:val="24"/>
          <w:szCs w:val="24"/>
        </w:rPr>
        <w:t>The 15 Commitments of Conscious Leadership – Commitment 4 – Speaking Candidly</w:t>
      </w:r>
    </w:p>
    <w:p w14:paraId="0F55432D" w14:textId="1EF9F33C" w:rsidR="00C408F3" w:rsidRPr="00EE48FB" w:rsidRDefault="00C408F3" w:rsidP="00C408F3">
      <w:pPr>
        <w:pStyle w:val="ListParagraph"/>
        <w:rPr>
          <w:color w:val="564B3C" w:themeColor="text2"/>
          <w:sz w:val="24"/>
          <w:szCs w:val="24"/>
        </w:rPr>
      </w:pPr>
    </w:p>
    <w:p w14:paraId="0B10DAD0" w14:textId="7F7F9A56" w:rsidR="00567FC7" w:rsidRPr="00EE48FB" w:rsidRDefault="00567FC7" w:rsidP="00567FC7">
      <w:pPr>
        <w:pStyle w:val="ListParagraph"/>
        <w:numPr>
          <w:ilvl w:val="0"/>
          <w:numId w:val="1"/>
        </w:numPr>
        <w:rPr>
          <w:color w:val="564B3C" w:themeColor="text2"/>
          <w:sz w:val="24"/>
          <w:szCs w:val="24"/>
        </w:rPr>
      </w:pPr>
      <w:r w:rsidRPr="00EE48FB">
        <w:rPr>
          <w:color w:val="564B3C" w:themeColor="text2"/>
          <w:sz w:val="24"/>
          <w:szCs w:val="24"/>
        </w:rPr>
        <w:t>Friday, November 18, 2022</w:t>
      </w:r>
      <w:r w:rsidR="00C408F3" w:rsidRPr="00EE48FB">
        <w:rPr>
          <w:color w:val="564B3C" w:themeColor="text2"/>
          <w:sz w:val="24"/>
          <w:szCs w:val="24"/>
        </w:rPr>
        <w:t>:  Arbinger</w:t>
      </w:r>
      <w:r w:rsidR="008E40F9">
        <w:rPr>
          <w:color w:val="564B3C" w:themeColor="text2"/>
          <w:sz w:val="24"/>
          <w:szCs w:val="24"/>
        </w:rPr>
        <w:t xml:space="preserve">’s Outward Mindset Tool: </w:t>
      </w:r>
      <w:r w:rsidR="00C408F3" w:rsidRPr="00EE48FB">
        <w:rPr>
          <w:color w:val="564B3C" w:themeColor="text2"/>
          <w:sz w:val="24"/>
          <w:szCs w:val="24"/>
        </w:rPr>
        <w:t>Turning Outward</w:t>
      </w:r>
    </w:p>
    <w:p w14:paraId="74F3CA0C" w14:textId="09771D47" w:rsidR="00C408F3" w:rsidRPr="00EE48FB" w:rsidRDefault="00C408F3" w:rsidP="00C408F3">
      <w:pPr>
        <w:pStyle w:val="ListParagraph"/>
        <w:rPr>
          <w:color w:val="564B3C" w:themeColor="text2"/>
          <w:sz w:val="24"/>
          <w:szCs w:val="24"/>
        </w:rPr>
      </w:pPr>
    </w:p>
    <w:p w14:paraId="20A70414" w14:textId="5F0FB44A" w:rsidR="00567FC7" w:rsidRPr="008E40F9" w:rsidRDefault="00567FC7" w:rsidP="00567FC7">
      <w:pPr>
        <w:pStyle w:val="ListParagraph"/>
        <w:numPr>
          <w:ilvl w:val="0"/>
          <w:numId w:val="1"/>
        </w:numPr>
        <w:rPr>
          <w:i/>
          <w:iCs/>
          <w:color w:val="564B3C" w:themeColor="text2"/>
          <w:sz w:val="24"/>
          <w:szCs w:val="24"/>
          <w:u w:val="single"/>
        </w:rPr>
      </w:pPr>
      <w:r w:rsidRPr="008E40F9">
        <w:rPr>
          <w:i/>
          <w:iCs/>
          <w:color w:val="564B3C" w:themeColor="text2"/>
          <w:sz w:val="24"/>
          <w:szCs w:val="24"/>
        </w:rPr>
        <w:t>Friday, December 16, 2022</w:t>
      </w:r>
      <w:r w:rsidR="00C408F3" w:rsidRPr="008E40F9">
        <w:rPr>
          <w:i/>
          <w:iCs/>
          <w:color w:val="564B3C" w:themeColor="text2"/>
          <w:sz w:val="24"/>
          <w:szCs w:val="24"/>
        </w:rPr>
        <w:t>:  Cocoa and Candy Cane Connection</w:t>
      </w:r>
      <w:r w:rsidR="008E40F9">
        <w:rPr>
          <w:i/>
          <w:iCs/>
          <w:color w:val="564B3C" w:themeColor="text2"/>
          <w:sz w:val="24"/>
          <w:szCs w:val="24"/>
        </w:rPr>
        <w:t xml:space="preserve">      </w:t>
      </w:r>
      <w:r w:rsidR="00374A3B" w:rsidRPr="008E40F9">
        <w:rPr>
          <w:i/>
          <w:iCs/>
          <w:color w:val="564B3C" w:themeColor="text2"/>
          <w:sz w:val="24"/>
          <w:szCs w:val="24"/>
        </w:rPr>
        <w:br/>
        <w:t>J</w:t>
      </w:r>
      <w:r w:rsidR="00C408F3" w:rsidRPr="008E40F9">
        <w:rPr>
          <w:i/>
          <w:iCs/>
          <w:color w:val="564B3C" w:themeColor="text2"/>
          <w:sz w:val="24"/>
          <w:szCs w:val="24"/>
        </w:rPr>
        <w:t xml:space="preserve">oin us </w:t>
      </w:r>
      <w:r w:rsidR="00C408F3" w:rsidRPr="008E40F9">
        <w:rPr>
          <w:i/>
          <w:iCs/>
          <w:color w:val="564B3C" w:themeColor="text2"/>
          <w:sz w:val="24"/>
          <w:szCs w:val="24"/>
          <w:u w:val="single"/>
        </w:rPr>
        <w:t>in-person</w:t>
      </w:r>
      <w:r w:rsidR="00C408F3" w:rsidRPr="008E40F9">
        <w:rPr>
          <w:i/>
          <w:iCs/>
          <w:color w:val="564B3C" w:themeColor="text2"/>
          <w:sz w:val="24"/>
          <w:szCs w:val="24"/>
        </w:rPr>
        <w:t xml:space="preserve"> to gather and reconnect.  </w:t>
      </w:r>
      <w:r w:rsidR="00C408F3" w:rsidRPr="008E40F9">
        <w:rPr>
          <w:i/>
          <w:iCs/>
          <w:color w:val="564B3C" w:themeColor="text2"/>
          <w:sz w:val="24"/>
          <w:szCs w:val="24"/>
          <w:u w:val="single"/>
        </w:rPr>
        <w:t xml:space="preserve">Perry House – 880 Winter Street NE  </w:t>
      </w:r>
    </w:p>
    <w:p w14:paraId="534A0CF8" w14:textId="77777777" w:rsidR="008E40F9" w:rsidRDefault="008E40F9" w:rsidP="005E3C07">
      <w:pPr>
        <w:ind w:firstLine="0"/>
        <w:rPr>
          <w:color w:val="564B3C" w:themeColor="text2"/>
          <w:sz w:val="24"/>
          <w:szCs w:val="24"/>
        </w:rPr>
      </w:pPr>
    </w:p>
    <w:p w14:paraId="53346876" w14:textId="7CE0B343" w:rsidR="005E3C07" w:rsidRPr="00D920DD" w:rsidRDefault="005E3C07" w:rsidP="005E3C07">
      <w:pPr>
        <w:ind w:firstLine="0"/>
        <w:rPr>
          <w:b/>
          <w:bCs/>
          <w:sz w:val="22"/>
        </w:rPr>
      </w:pPr>
      <w:r w:rsidRPr="005E3C07">
        <w:rPr>
          <w:sz w:val="22"/>
        </w:rPr>
        <w:t>Join Zoom Meeting</w:t>
      </w:r>
    </w:p>
    <w:p w14:paraId="1C985F9F" w14:textId="5F4071CE" w:rsidR="005E3C07" w:rsidRPr="00CA7A0E" w:rsidRDefault="00CA7A0E" w:rsidP="005E3C07">
      <w:pPr>
        <w:ind w:firstLine="0"/>
        <w:rPr>
          <w:color w:val="0070C0"/>
          <w:sz w:val="22"/>
        </w:rPr>
      </w:pPr>
      <w:hyperlink r:id="rId10" w:history="1">
        <w:r w:rsidR="00400EFF" w:rsidRPr="00CA7A0E">
          <w:rPr>
            <w:rStyle w:val="Hyperlink"/>
            <w:color w:val="0070C0"/>
            <w:sz w:val="22"/>
          </w:rPr>
          <w:t>https://us02web.zoom.us/j/89308513479?pwd=Q0t1OGZMZlEwTkgwRG90blVKN0FXQT09</w:t>
        </w:r>
      </w:hyperlink>
      <w:r w:rsidR="00400EFF" w:rsidRPr="00CA7A0E">
        <w:rPr>
          <w:color w:val="0070C0"/>
          <w:sz w:val="22"/>
        </w:rPr>
        <w:t xml:space="preserve"> </w:t>
      </w:r>
    </w:p>
    <w:p w14:paraId="75B58F7C" w14:textId="0A73A0A4" w:rsidR="00567FC7" w:rsidRDefault="005E3C07" w:rsidP="007766F3">
      <w:pPr>
        <w:ind w:firstLine="0"/>
        <w:rPr>
          <w:sz w:val="22"/>
        </w:rPr>
      </w:pPr>
      <w:r w:rsidRPr="005E3C07">
        <w:rPr>
          <w:sz w:val="22"/>
        </w:rPr>
        <w:t>Meeting ID: 893 0851 3479</w:t>
      </w:r>
      <w:r w:rsidR="000E4130">
        <w:rPr>
          <w:sz w:val="22"/>
        </w:rPr>
        <w:t xml:space="preserve">                                   </w:t>
      </w:r>
      <w:r w:rsidRPr="005E3C07">
        <w:rPr>
          <w:sz w:val="22"/>
        </w:rPr>
        <w:t>Passcode: 045464</w:t>
      </w:r>
    </w:p>
    <w:p w14:paraId="0520D9CE" w14:textId="084A4627" w:rsidR="00400EFF" w:rsidRDefault="00400EFF" w:rsidP="007766F3">
      <w:pPr>
        <w:ind w:firstLine="0"/>
        <w:rPr>
          <w:sz w:val="22"/>
        </w:rPr>
      </w:pPr>
    </w:p>
    <w:p w14:paraId="2548426A" w14:textId="7295BF9D" w:rsidR="00400EFF" w:rsidRDefault="00CA7A0E" w:rsidP="008E40F9">
      <w:pPr>
        <w:ind w:firstLine="0"/>
        <w:jc w:val="center"/>
        <w:rPr>
          <w:sz w:val="24"/>
          <w:szCs w:val="24"/>
        </w:rPr>
      </w:pPr>
      <w:hyperlink r:id="rId11" w:history="1">
        <w:r w:rsidR="00400EFF" w:rsidRPr="008E40F9">
          <w:rPr>
            <w:rStyle w:val="Hyperlink"/>
            <w:b/>
            <w:bCs/>
            <w:color w:val="000000" w:themeColor="text1"/>
            <w:sz w:val="22"/>
            <w:u w:val="none"/>
          </w:rPr>
          <w:t>ascentoregon.org</w:t>
        </w:r>
      </w:hyperlink>
    </w:p>
    <w:sectPr w:rsidR="00400EFF" w:rsidSect="00CF3C74">
      <w:headerReference w:type="default" r:id="rId12"/>
      <w:footerReference w:type="default" r:id="rId13"/>
      <w:type w:val="continuous"/>
      <w:pgSz w:w="12240" w:h="15840"/>
      <w:pgMar w:top="108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123B" w14:textId="77777777" w:rsidR="00E0464D" w:rsidRDefault="00E0464D">
      <w:r>
        <w:separator/>
      </w:r>
    </w:p>
  </w:endnote>
  <w:endnote w:type="continuationSeparator" w:id="0">
    <w:p w14:paraId="6AB5870A" w14:textId="77777777" w:rsidR="00E0464D" w:rsidRDefault="00E0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Y견명조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775FB" w14:textId="77777777" w:rsidR="00A4295E" w:rsidRDefault="00A4295E" w:rsidP="00A4295E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806E" w14:textId="77777777" w:rsidR="00E0464D" w:rsidRDefault="00E0464D">
      <w:r>
        <w:separator/>
      </w:r>
    </w:p>
  </w:footnote>
  <w:footnote w:type="continuationSeparator" w:id="0">
    <w:p w14:paraId="03E6EA1D" w14:textId="77777777" w:rsidR="00E0464D" w:rsidRDefault="00E0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0215A" w14:textId="77777777" w:rsidR="00A4295E" w:rsidRDefault="006502A5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5455C7" wp14:editId="1C6BB393">
              <wp:simplePos x="0" y="0"/>
              <wp:positionH relativeFrom="page">
                <wp:posOffset>304800</wp:posOffset>
              </wp:positionH>
              <wp:positionV relativeFrom="margin">
                <wp:posOffset>-396240</wp:posOffset>
              </wp:positionV>
              <wp:extent cx="7185660" cy="9540240"/>
              <wp:effectExtent l="0" t="0" r="0" b="3810"/>
              <wp:wrapNone/>
              <wp:docPr id="35" name="Rounded 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5660" cy="954024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solidFill>
                        <a:srgbClr val="93A299">
                          <a:lumMod val="60000"/>
                          <a:lumOff val="40000"/>
                        </a:srgbClr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D672CD8" w14:textId="77777777" w:rsidR="00A4295E" w:rsidRDefault="00A429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5455C7" id="Rounded Rectangle 35" o:spid="_x0000_s1028" style="position:absolute;left:0;text-align:left;margin-left:24pt;margin-top:-31.2pt;width:565.8pt;height:75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" fillcolor="#bec7c2" stroked="f" strokeweight="1pt">
              <v:textbox inset="2.53903mm,1.2695mm,2.53903mm,1.2695mm">
                <w:txbxContent>
                  <w:p w14:paraId="1D672CD8" w14:textId="77777777" w:rsidR="00A4295E" w:rsidRDefault="00A429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margin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D4C0AD" wp14:editId="7EF0A87A">
              <wp:simplePos x="0" y="0"/>
              <wp:positionH relativeFrom="margin">
                <wp:posOffset>-167640</wp:posOffset>
              </wp:positionH>
              <wp:positionV relativeFrom="margin">
                <wp:posOffset>-220980</wp:posOffset>
              </wp:positionV>
              <wp:extent cx="6758940" cy="9180830"/>
              <wp:effectExtent l="0" t="0" r="3810" b="127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8940" cy="9180830"/>
                      </a:xfrm>
                      <a:prstGeom prst="rect">
                        <a:avLst/>
                      </a:prstGeom>
                      <a:solidFill>
                        <a:srgbClr val="93A299">
                          <a:lumMod val="20000"/>
                          <a:lumOff val="80000"/>
                          <a:alpha val="83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>
                        <a:softEdge rad="12700"/>
                      </a:effectLst>
                    </wps:spPr>
                    <wps:txbx>
                      <w:txbxContent>
                        <w:p w14:paraId="403D9277" w14:textId="77777777" w:rsidR="00A4295E" w:rsidRDefault="00A4295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lIns="91405" tIns="45703" rIns="91405" bIns="45703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4C0AD" id="Rectangle 38" o:spid="_x0000_s1029" style="position:absolute;left:0;text-align:left;margin-left:-13.2pt;margin-top:-17.4pt;width:532.2pt;height:722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" fillcolor="#e9eceb" stroked="f" strokeweight="2pt">
              <v:fill opacity="54484f"/>
              <v:textbox inset="2.53903mm,1.2695mm,2.53903mm,1.2695mm">
                <w:txbxContent>
                  <w:p w14:paraId="403D9277" w14:textId="77777777" w:rsidR="00A4295E" w:rsidRDefault="00A4295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228C2"/>
    <w:multiLevelType w:val="hybridMultilevel"/>
    <w:tmpl w:val="253E0F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3E"/>
    <w:rsid w:val="00020937"/>
    <w:rsid w:val="000D6B1D"/>
    <w:rsid w:val="000D7CA9"/>
    <w:rsid w:val="000E4130"/>
    <w:rsid w:val="00120FAB"/>
    <w:rsid w:val="00127744"/>
    <w:rsid w:val="00160E9E"/>
    <w:rsid w:val="00165F63"/>
    <w:rsid w:val="00196728"/>
    <w:rsid w:val="001A0D06"/>
    <w:rsid w:val="00234CF0"/>
    <w:rsid w:val="002618EE"/>
    <w:rsid w:val="00261E79"/>
    <w:rsid w:val="002C2C28"/>
    <w:rsid w:val="003118C9"/>
    <w:rsid w:val="00374A3B"/>
    <w:rsid w:val="003E4203"/>
    <w:rsid w:val="00400EFF"/>
    <w:rsid w:val="00414D44"/>
    <w:rsid w:val="0055233B"/>
    <w:rsid w:val="00567FC7"/>
    <w:rsid w:val="00580DC5"/>
    <w:rsid w:val="005E3C07"/>
    <w:rsid w:val="00602226"/>
    <w:rsid w:val="006502A5"/>
    <w:rsid w:val="007766F3"/>
    <w:rsid w:val="0081643E"/>
    <w:rsid w:val="008443B7"/>
    <w:rsid w:val="008B0317"/>
    <w:rsid w:val="008E40F9"/>
    <w:rsid w:val="00914E84"/>
    <w:rsid w:val="00971A3E"/>
    <w:rsid w:val="0098643B"/>
    <w:rsid w:val="00A05E5E"/>
    <w:rsid w:val="00A4295E"/>
    <w:rsid w:val="00A80F44"/>
    <w:rsid w:val="00AB6575"/>
    <w:rsid w:val="00B13312"/>
    <w:rsid w:val="00BB4B85"/>
    <w:rsid w:val="00BC0C94"/>
    <w:rsid w:val="00BF4494"/>
    <w:rsid w:val="00BF669E"/>
    <w:rsid w:val="00C26E0A"/>
    <w:rsid w:val="00C408F3"/>
    <w:rsid w:val="00C9357C"/>
    <w:rsid w:val="00CA7A0E"/>
    <w:rsid w:val="00CB4749"/>
    <w:rsid w:val="00CE432B"/>
    <w:rsid w:val="00CF3C74"/>
    <w:rsid w:val="00D76756"/>
    <w:rsid w:val="00D85050"/>
    <w:rsid w:val="00D866F9"/>
    <w:rsid w:val="00D920DD"/>
    <w:rsid w:val="00E0464D"/>
    <w:rsid w:val="00E57C1A"/>
    <w:rsid w:val="00E811B1"/>
    <w:rsid w:val="00EC3AFF"/>
    <w:rsid w:val="00EE48FB"/>
    <w:rsid w:val="00FB59BC"/>
    <w:rsid w:val="00F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696BED9"/>
  <w15:docId w15:val="{97BCD9C9-7EF8-4FF6-987A-A20311C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24" w:lineRule="auto"/>
      <w:ind w:firstLine="288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firstLine="288"/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unhideWhenUsed/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orySubtitle">
    <w:name w:val="Story Subtitle"/>
    <w:basedOn w:val="Normal"/>
    <w:next w:val="Normal"/>
    <w:qFormat/>
    <w:pPr>
      <w:ind w:firstLine="0"/>
    </w:pPr>
    <w:rPr>
      <w:rFonts w:eastAsiaTheme="minorEastAsia"/>
      <w:color w:val="93A299" w:themeColor="accent1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EFF"/>
    <w:rPr>
      <w:color w:val="CCCC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B8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centoreg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s02web.zoom.us/j/89308513479?pwd=Q0t1OGZMZlEwTkgwRG90blVKN0FX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ApothecaryNewsletter.dotx</Template>
  <TotalTime>81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ascent alumn 2021-2022</vt:lpstr>
    </vt:vector>
  </TitlesOfParts>
  <Company>Cultivating authentic leadership, powering transformation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ascent alumnI 2021-2022</dc:title>
  <dc:creator>tdb159</dc:creator>
  <cp:lastModifiedBy>MANCE Casandra R * ASCENT</cp:lastModifiedBy>
  <cp:revision>13</cp:revision>
  <cp:lastPrinted>2021-09-09T21:54:00Z</cp:lastPrinted>
  <dcterms:created xsi:type="dcterms:W3CDTF">2021-09-09T22:00:00Z</dcterms:created>
  <dcterms:modified xsi:type="dcterms:W3CDTF">2021-09-20T20:55:00Z</dcterms:modified>
</cp:coreProperties>
</file>